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ПАМЯТКА ДЛЯ ПАЦИЕНТА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333333"/>
          <w:sz w:val="28"/>
          <w:szCs w:val="28"/>
        </w:rPr>
        <w:t>Подготовка к эндоскопическим исследованиям ФГДС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333333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 xml:space="preserve">         </w:t>
      </w: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За 2 дня из рациона исключить шоколад, семечки, орехи, острые блюда.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 xml:space="preserve">         </w:t>
      </w: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Накануне легкоусвояемый ужин до 19.00 часов.</w:t>
        <w:br/>
        <w:t xml:space="preserve">Проводится натощак: в день исследования не принимается пища и вода, лекарственные средства в виде таблеток и капсул. 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Вопрос принимать или нет постоянно принимаемые лекарства до ФГДС без нанесения вреда здоровью, необходимо согласовать со своим лечащим врачом.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 xml:space="preserve">         </w:t>
      </w: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При проведении исследования позже 11.00 можно выпить несколько глотков воды за 3 часа до исследования.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 xml:space="preserve">         </w:t>
      </w: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Нежелательно курение в день исследования (усиливает секрецию слизи и рвотный рефлекс).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   </w:t>
      </w: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ab/>
        <w:t xml:space="preserve"> Разрешается чистить зубы, делать ультразвуковые исследования, принимать лекарства в виде спрея (при ИБС, бронхиальной астме) и форм для рассасывания в полости рта, делать уколы, не требующие последующего приёма пищи.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 xml:space="preserve">         </w:t>
      </w: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Иметь при себе постоянно принимаемые лекарства, данные предыдущих ФГС исследований. Сообщить врачу о наличии у Вас лекарственной аллергии.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 xml:space="preserve">         </w:t>
      </w: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Пациентам старше 50 лет иметь ЭКГ (данные не более недели).</w:t>
      </w:r>
    </w:p>
    <w:p>
      <w:pPr>
        <w:pStyle w:val="Normal"/>
        <w:spacing w:before="0" w:after="200"/>
        <w:rPr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b550d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ac735c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ac735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LibreOffice/7.3.3.2$Windows_X86_64 LibreOffice_project/d1d0ea68f081ee2800a922cac8f79445e4603348</Application>
  <AppVersion>15.0000</AppVersion>
  <Pages>1</Pages>
  <Words>144</Words>
  <Characters>905</Characters>
  <CharactersWithSpaces>1099</CharactersWithSpaces>
  <Paragraphs>10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2018-06-06T03:57:00Z</dcterms:created>
  <dc:creator>metod</dc:creator>
  <dc:description/>
  <dc:language>ru-RU</dc:language>
  <cp:lastModifiedBy/>
  <dcterms:modified xsi:type="dcterms:W3CDTF">2022-05-15T16:08:47Z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